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44" w:rsidRPr="00EA3036" w:rsidRDefault="00595E44" w:rsidP="00EA3036">
      <w:pPr>
        <w:shd w:val="clear" w:color="auto" w:fill="FFFFFF"/>
        <w:spacing w:line="278" w:lineRule="exact"/>
        <w:ind w:left="5530" w:right="29"/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r w:rsidRPr="00EA3036">
        <w:rPr>
          <w:rFonts w:asciiTheme="minorHAnsi" w:hAnsiTheme="minorHAnsi" w:cstheme="minorHAnsi"/>
          <w:spacing w:val="-4"/>
          <w:sz w:val="18"/>
          <w:szCs w:val="18"/>
        </w:rPr>
        <w:t xml:space="preserve">załącznik nr 4 </w:t>
      </w:r>
      <w:r w:rsidRPr="00EA3036">
        <w:rPr>
          <w:rFonts w:asciiTheme="minorHAnsi" w:hAnsiTheme="minorHAnsi" w:cstheme="minorHAnsi"/>
          <w:spacing w:val="-3"/>
          <w:sz w:val="18"/>
          <w:szCs w:val="18"/>
        </w:rPr>
        <w:t>do regulaminu udzielania zamówień publicznych, których  wartość nie przekracza kwoty 30.000  euro</w:t>
      </w:r>
    </w:p>
    <w:p w:rsidR="00595E44" w:rsidRPr="00EA3036" w:rsidRDefault="00595E44" w:rsidP="00EA3036">
      <w:pPr>
        <w:shd w:val="clear" w:color="auto" w:fill="FFFFFF"/>
        <w:spacing w:before="566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pieczęć zamawiającego</w:t>
      </w:r>
    </w:p>
    <w:p w:rsidR="00595E44" w:rsidRPr="00EA3036" w:rsidRDefault="00595E44" w:rsidP="00EA3036">
      <w:pPr>
        <w:shd w:val="clear" w:color="auto" w:fill="FFFFFF"/>
        <w:spacing w:before="566"/>
        <w:jc w:val="both"/>
        <w:rPr>
          <w:rFonts w:asciiTheme="minorHAnsi" w:hAnsiTheme="minorHAnsi" w:cstheme="minorHAnsi"/>
        </w:rPr>
      </w:pPr>
    </w:p>
    <w:p w:rsidR="00595E44" w:rsidRPr="00EA3036" w:rsidRDefault="00595E44" w:rsidP="00EA3036">
      <w:pPr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EA3036">
        <w:rPr>
          <w:rFonts w:asciiTheme="minorHAnsi" w:hAnsiTheme="minorHAnsi" w:cstheme="minorHAnsi"/>
          <w:spacing w:val="-2"/>
          <w:sz w:val="24"/>
          <w:szCs w:val="24"/>
        </w:rPr>
        <w:t>Znak sprawy</w:t>
      </w:r>
      <w:r w:rsidRPr="00EA3036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:rsidR="00595E44" w:rsidRPr="00EA3036" w:rsidRDefault="00595E44" w:rsidP="00EA3036">
      <w:pPr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 xml:space="preserve">20/WPZP/Usługa symetrycznego łącza internetowego/17 </w:t>
      </w:r>
    </w:p>
    <w:p w:rsidR="00595E44" w:rsidRPr="00EA3036" w:rsidRDefault="00595E44" w:rsidP="00EA3036">
      <w:pPr>
        <w:jc w:val="right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TORZYM, dnia 16.03.2017</w:t>
      </w:r>
    </w:p>
    <w:p w:rsidR="00595E44" w:rsidRPr="00EA3036" w:rsidRDefault="00595E44" w:rsidP="00EA3036">
      <w:pPr>
        <w:shd w:val="clear" w:color="auto" w:fill="FFFFFF"/>
        <w:ind w:left="5669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A3036">
        <w:rPr>
          <w:rFonts w:asciiTheme="minorHAnsi" w:hAnsiTheme="minorHAnsi" w:cstheme="minorHAnsi"/>
          <w:spacing w:val="-1"/>
          <w:sz w:val="24"/>
          <w:szCs w:val="24"/>
        </w:rPr>
        <w:tab/>
      </w:r>
    </w:p>
    <w:p w:rsidR="00595E44" w:rsidRPr="00EA3036" w:rsidRDefault="00595E44" w:rsidP="00EA3036">
      <w:pPr>
        <w:shd w:val="clear" w:color="auto" w:fill="FFFFFF"/>
        <w:spacing w:before="1109"/>
        <w:ind w:left="24"/>
        <w:jc w:val="center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b/>
          <w:bCs/>
          <w:sz w:val="24"/>
          <w:szCs w:val="24"/>
        </w:rPr>
        <w:t>ZAPYTANIE CENOWE</w:t>
      </w:r>
    </w:p>
    <w:p w:rsidR="00595E44" w:rsidRPr="00EA3036" w:rsidRDefault="00595E44" w:rsidP="00EA3036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EA3036">
        <w:rPr>
          <w:rFonts w:asciiTheme="minorHAnsi" w:hAnsiTheme="minorHAnsi" w:cstheme="minorHAnsi"/>
          <w:spacing w:val="-20"/>
        </w:rPr>
        <w:t>1.</w:t>
      </w:r>
      <w:r w:rsidRPr="00EA3036">
        <w:rPr>
          <w:rFonts w:asciiTheme="minorHAnsi" w:hAnsiTheme="minorHAnsi" w:cstheme="minorHAnsi"/>
        </w:rPr>
        <w:tab/>
      </w:r>
      <w:r w:rsidRPr="00EA3036">
        <w:rPr>
          <w:rFonts w:asciiTheme="minorHAnsi" w:hAnsiTheme="minorHAnsi" w:cstheme="minorHAnsi"/>
          <w:spacing w:val="-1"/>
        </w:rPr>
        <w:t>Zamawiający</w:t>
      </w:r>
      <w:r w:rsidRPr="00EA3036">
        <w:rPr>
          <w:rFonts w:asciiTheme="minorHAnsi" w:hAnsiTheme="minorHAnsi" w:cstheme="minorHAnsi"/>
          <w:spacing w:val="-1"/>
        </w:rPr>
        <w:t>:</w:t>
      </w:r>
      <w:r w:rsidRPr="00EA3036">
        <w:rPr>
          <w:rFonts w:asciiTheme="minorHAnsi" w:hAnsiTheme="minorHAnsi" w:cstheme="minorHAnsi"/>
          <w:spacing w:val="-1"/>
        </w:rPr>
        <w:t xml:space="preserve"> </w:t>
      </w:r>
      <w:r w:rsidRPr="00EA3036">
        <w:rPr>
          <w:rFonts w:asciiTheme="minorHAnsi" w:hAnsiTheme="minorHAnsi" w:cstheme="minorHAnsi"/>
          <w:b/>
          <w:bCs/>
          <w:color w:val="000000"/>
        </w:rPr>
        <w:t>Lubuski Szpital Specjalistyczny</w:t>
      </w:r>
      <w:r w:rsidRPr="00EA3036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EA3036">
        <w:rPr>
          <w:rFonts w:asciiTheme="minorHAnsi" w:hAnsiTheme="minorHAnsi" w:cstheme="minorHAnsi"/>
          <w:b/>
          <w:bCs/>
          <w:color w:val="000000"/>
        </w:rPr>
        <w:t>Pulmonologiczno-Kardiologiczny w Torzymiu Sp. z o.o.</w:t>
      </w:r>
      <w:r w:rsidRPr="00EA3036">
        <w:rPr>
          <w:rFonts w:asciiTheme="minorHAnsi" w:hAnsiTheme="minorHAnsi" w:cstheme="minorHAnsi"/>
          <w:b/>
          <w:bCs/>
          <w:color w:val="000000"/>
        </w:rPr>
        <w:t xml:space="preserve"> ,</w:t>
      </w:r>
      <w:r w:rsidRPr="00EA3036">
        <w:rPr>
          <w:rFonts w:asciiTheme="minorHAnsi" w:hAnsiTheme="minorHAnsi" w:cstheme="minorHAnsi"/>
          <w:color w:val="000000"/>
        </w:rPr>
        <w:t>ul. Wojska Polskiego 52</w:t>
      </w:r>
      <w:r w:rsidRPr="00EA3036">
        <w:rPr>
          <w:rFonts w:asciiTheme="minorHAnsi" w:hAnsiTheme="minorHAnsi" w:cstheme="minorHAnsi"/>
          <w:color w:val="000000"/>
        </w:rPr>
        <w:t xml:space="preserve">, </w:t>
      </w:r>
      <w:r w:rsidRPr="00EA3036">
        <w:rPr>
          <w:rFonts w:asciiTheme="minorHAnsi" w:hAnsiTheme="minorHAnsi" w:cstheme="minorHAnsi"/>
          <w:color w:val="000000"/>
        </w:rPr>
        <w:t>66-235 Torzym</w:t>
      </w:r>
      <w:r w:rsidRPr="00EA3036">
        <w:rPr>
          <w:rFonts w:asciiTheme="minorHAnsi" w:hAnsiTheme="minorHAnsi" w:cstheme="minorHAnsi"/>
          <w:color w:val="000000"/>
        </w:rPr>
        <w:t xml:space="preserve"> </w:t>
      </w:r>
      <w:r w:rsidRPr="00EA3036">
        <w:rPr>
          <w:rFonts w:asciiTheme="minorHAnsi" w:hAnsiTheme="minorHAnsi" w:cstheme="minorHAnsi"/>
          <w:b/>
          <w:bCs/>
          <w:color w:val="000000"/>
        </w:rPr>
        <w:t>NIP</w:t>
      </w:r>
      <w:r w:rsidRPr="00EA3036">
        <w:rPr>
          <w:rFonts w:asciiTheme="minorHAnsi" w:hAnsiTheme="minorHAnsi" w:cstheme="minorHAnsi"/>
          <w:color w:val="000000"/>
        </w:rPr>
        <w:t> 4290063582, </w:t>
      </w:r>
      <w:r w:rsidRPr="00EA3036">
        <w:rPr>
          <w:rFonts w:asciiTheme="minorHAnsi" w:hAnsiTheme="minorHAnsi" w:cstheme="minorHAnsi"/>
          <w:b/>
          <w:bCs/>
          <w:color w:val="000000"/>
        </w:rPr>
        <w:t>REGON</w:t>
      </w:r>
      <w:r w:rsidRPr="00EA3036">
        <w:rPr>
          <w:rFonts w:asciiTheme="minorHAnsi" w:hAnsiTheme="minorHAnsi" w:cstheme="minorHAnsi"/>
          <w:color w:val="000000"/>
        </w:rPr>
        <w:t> 080467187, </w:t>
      </w:r>
      <w:r w:rsidRPr="00EA3036">
        <w:rPr>
          <w:rFonts w:asciiTheme="minorHAnsi" w:hAnsiTheme="minorHAnsi" w:cstheme="minorHAnsi"/>
          <w:b/>
          <w:bCs/>
          <w:color w:val="000000"/>
        </w:rPr>
        <w:t>KRS</w:t>
      </w:r>
      <w:r w:rsidRPr="00EA3036">
        <w:rPr>
          <w:rFonts w:asciiTheme="minorHAnsi" w:hAnsiTheme="minorHAnsi" w:cstheme="minorHAnsi"/>
          <w:color w:val="000000"/>
        </w:rPr>
        <w:t> 000365415</w:t>
      </w:r>
    </w:p>
    <w:p w:rsidR="00595E44" w:rsidRPr="00EA3036" w:rsidRDefault="00595E44" w:rsidP="00EA3036">
      <w:pPr>
        <w:shd w:val="clear" w:color="auto" w:fill="FFFFFF"/>
        <w:tabs>
          <w:tab w:val="left" w:pos="259"/>
          <w:tab w:val="left" w:leader="dot" w:pos="8837"/>
        </w:tabs>
        <w:spacing w:before="283"/>
        <w:ind w:left="29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z w:val="24"/>
          <w:szCs w:val="24"/>
        </w:rPr>
        <w:t>zaprasza do złożenia ofert na:</w:t>
      </w:r>
    </w:p>
    <w:p w:rsidR="009F6F58" w:rsidRPr="00EA3036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Przedmiot zamówienia</w:t>
      </w:r>
      <w:r w:rsidR="009F6F58" w:rsidRPr="00EA303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Usługa symetrycznego łącza internetowego wraz z instalacją: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 xml:space="preserve">Prędkość: pobierania 50 </w:t>
      </w:r>
      <w:proofErr w:type="spellStart"/>
      <w:r w:rsidRPr="00EA3036">
        <w:rPr>
          <w:rFonts w:asciiTheme="minorHAnsi" w:hAnsiTheme="minorHAnsi" w:cstheme="minorHAnsi"/>
          <w:sz w:val="24"/>
          <w:szCs w:val="24"/>
        </w:rPr>
        <w:t>Mbps</w:t>
      </w:r>
      <w:proofErr w:type="spellEnd"/>
      <w:r w:rsidRPr="00EA3036">
        <w:rPr>
          <w:rFonts w:asciiTheme="minorHAnsi" w:hAnsiTheme="minorHAnsi" w:cstheme="minorHAnsi"/>
          <w:sz w:val="24"/>
          <w:szCs w:val="24"/>
        </w:rPr>
        <w:t xml:space="preserve">, wysyłania 50 </w:t>
      </w:r>
      <w:proofErr w:type="spellStart"/>
      <w:r w:rsidRPr="00EA3036">
        <w:rPr>
          <w:rFonts w:asciiTheme="minorHAnsi" w:hAnsiTheme="minorHAnsi" w:cstheme="minorHAnsi"/>
          <w:sz w:val="24"/>
          <w:szCs w:val="24"/>
        </w:rPr>
        <w:t>Mbps</w:t>
      </w:r>
      <w:proofErr w:type="spellEnd"/>
      <w:r w:rsidRPr="00EA3036">
        <w:rPr>
          <w:rFonts w:asciiTheme="minorHAnsi" w:hAnsiTheme="minorHAnsi" w:cstheme="minorHAnsi"/>
          <w:sz w:val="24"/>
          <w:szCs w:val="24"/>
        </w:rPr>
        <w:t xml:space="preserve"> z możliwością zwiększenia przepustowości w czasie trwania umowy, minimum 4 publiczne adresy IP, SLA na poziomie 98%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Okres świadczenia usługi – 24 miesiące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Technologia świadczenia usług – radiowa.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 xml:space="preserve">Instalacja : przez pojęcie instalacji rozumie się montaż masztu/uchwytu na dachu budynku szpitala, montaż anteny, zestawienie połączenia internetowego oraz podłączenie anteny do routera brzegowego znajdującego się w serwerowni, aktywacja usługi.  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 xml:space="preserve">Zakończenie łącza musi umożliwiać podłączenie do sieci wewnętrznej szpitala, do urządzenia brzegowego - routera znajdującego się w serwerowni w piwnicy głównego budynku szpitala. Zamawiający doprowadził skrętkę </w:t>
      </w:r>
      <w:proofErr w:type="spellStart"/>
      <w:r w:rsidRPr="00EA3036">
        <w:rPr>
          <w:rFonts w:asciiTheme="minorHAnsi" w:hAnsiTheme="minorHAnsi" w:cstheme="minorHAnsi"/>
          <w:sz w:val="24"/>
          <w:szCs w:val="24"/>
        </w:rPr>
        <w:t>cat</w:t>
      </w:r>
      <w:proofErr w:type="spellEnd"/>
      <w:r w:rsidRPr="00EA3036">
        <w:rPr>
          <w:rFonts w:asciiTheme="minorHAnsi" w:hAnsiTheme="minorHAnsi" w:cstheme="minorHAnsi"/>
          <w:sz w:val="24"/>
          <w:szCs w:val="24"/>
        </w:rPr>
        <w:t xml:space="preserve"> 7 z serwerowni na dach łącznika – miejsca docelowego montażu anten. Zamawiający wymaga zakończenia przewodów końcówkami RJ45. Proponowana antena powinna być zasilana w technologii POE. Zamawiający wymaga dostarczenia i montażu anteny umożliwiającej zestawienie połączenia internetowego jak i  masztu/uchwytu umożliwiającego instalacje anteny.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before="274"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 xml:space="preserve">W załączeniu obrazy pokazujące umiejscowienie anteny z map </w:t>
      </w:r>
      <w:proofErr w:type="spellStart"/>
      <w:r w:rsidRPr="00EA3036">
        <w:rPr>
          <w:rFonts w:asciiTheme="minorHAnsi" w:hAnsiTheme="minorHAnsi" w:cstheme="minorHAnsi"/>
          <w:sz w:val="24"/>
          <w:szCs w:val="24"/>
        </w:rPr>
        <w:t>google</w:t>
      </w:r>
      <w:proofErr w:type="spellEnd"/>
      <w:r w:rsidRPr="00EA3036">
        <w:rPr>
          <w:rFonts w:asciiTheme="minorHAnsi" w:hAnsiTheme="minorHAnsi" w:cstheme="minorHAnsi"/>
          <w:sz w:val="24"/>
          <w:szCs w:val="24"/>
        </w:rPr>
        <w:t xml:space="preserve"> jak i fotografie widoku na maszty telekomunikacyjne z miejsca montażu oraz przykładowy maszt.</w:t>
      </w:r>
    </w:p>
    <w:p w:rsidR="009F6F58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9029"/>
        </w:tabs>
        <w:spacing w:line="274" w:lineRule="exact"/>
        <w:ind w:left="259" w:hanging="25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lastRenderedPageBreak/>
        <w:t>Termin realizacji zamówienia</w:t>
      </w:r>
      <w:r w:rsidR="009F6F58" w:rsidRPr="00EA3036">
        <w:rPr>
          <w:rFonts w:asciiTheme="minorHAnsi" w:hAnsiTheme="minorHAnsi" w:cstheme="minorHAnsi"/>
          <w:sz w:val="24"/>
          <w:szCs w:val="24"/>
        </w:rPr>
        <w:t>: zgodnie z ofertą, nie później niż 30 dni od podpisania umowy.</w:t>
      </w:r>
    </w:p>
    <w:p w:rsidR="00EA3036" w:rsidRPr="00EA3036" w:rsidRDefault="00EA3036" w:rsidP="00EA3036">
      <w:pPr>
        <w:shd w:val="clear" w:color="auto" w:fill="FFFFFF"/>
        <w:tabs>
          <w:tab w:val="left" w:pos="259"/>
          <w:tab w:val="left" w:leader="dot" w:pos="9029"/>
        </w:tabs>
        <w:spacing w:line="274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595E44" w:rsidRPr="00EA3036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9010"/>
        </w:tabs>
        <w:spacing w:line="274" w:lineRule="exact"/>
        <w:ind w:left="29"/>
        <w:jc w:val="both"/>
        <w:rPr>
          <w:rFonts w:asciiTheme="minorHAnsi" w:hAnsiTheme="minorHAnsi" w:cstheme="minorHAnsi"/>
          <w:spacing w:val="-9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>Okres gwarancji</w:t>
      </w:r>
      <w:r w:rsidR="009F6F58" w:rsidRPr="00EA3036">
        <w:rPr>
          <w:rFonts w:asciiTheme="minorHAnsi" w:hAnsiTheme="minorHAnsi" w:cstheme="minorHAnsi"/>
          <w:spacing w:val="-1"/>
          <w:sz w:val="24"/>
          <w:szCs w:val="24"/>
        </w:rPr>
        <w:t>: czas obowiązywania umowy</w:t>
      </w:r>
    </w:p>
    <w:p w:rsidR="00EA3036" w:rsidRDefault="00EA3036" w:rsidP="00EA3036">
      <w:pPr>
        <w:pStyle w:val="Akapitzlist"/>
        <w:rPr>
          <w:rFonts w:asciiTheme="minorHAnsi" w:hAnsiTheme="minorHAnsi" w:cstheme="minorHAnsi"/>
          <w:spacing w:val="-9"/>
          <w:sz w:val="24"/>
          <w:szCs w:val="24"/>
        </w:rPr>
      </w:pPr>
    </w:p>
    <w:p w:rsidR="00595E44" w:rsidRPr="00CD59E8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spacing w:line="274" w:lineRule="exact"/>
        <w:ind w:left="259" w:hanging="259"/>
        <w:jc w:val="both"/>
        <w:rPr>
          <w:rFonts w:asciiTheme="minorHAnsi" w:hAnsiTheme="minorHAnsi" w:cstheme="minorHAnsi"/>
          <w:spacing w:val="-16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Miejsce i termin złożenia oferty</w:t>
      </w:r>
      <w:r w:rsidR="009F6F58" w:rsidRPr="00EA3036">
        <w:rPr>
          <w:rFonts w:asciiTheme="minorHAnsi" w:hAnsiTheme="minorHAnsi" w:cstheme="minorHAnsi"/>
          <w:sz w:val="24"/>
          <w:szCs w:val="24"/>
        </w:rPr>
        <w:t xml:space="preserve">: pocztą elektroniczną: </w:t>
      </w:r>
      <w:hyperlink r:id="rId6" w:history="1">
        <w:r w:rsidR="009F6F58" w:rsidRPr="00EA3036">
          <w:rPr>
            <w:rStyle w:val="Hipercze"/>
            <w:rFonts w:asciiTheme="minorHAnsi" w:hAnsiTheme="minorHAnsi" w:cstheme="minorHAnsi"/>
            <w:sz w:val="24"/>
            <w:szCs w:val="24"/>
          </w:rPr>
          <w:t>biuro.zarzadu@szpitaltorzym.pl</w:t>
        </w:r>
      </w:hyperlink>
      <w:r w:rsidR="009F6F58" w:rsidRPr="00EA3036">
        <w:rPr>
          <w:rFonts w:asciiTheme="minorHAnsi" w:hAnsiTheme="minorHAnsi" w:cstheme="minorHAnsi"/>
          <w:sz w:val="24"/>
          <w:szCs w:val="24"/>
        </w:rPr>
        <w:t xml:space="preserve"> lub faksem:  </w:t>
      </w:r>
      <w:r w:rsidR="009F6F58" w:rsidRPr="00EA3036">
        <w:rPr>
          <w:rFonts w:asciiTheme="minorHAnsi" w:hAnsiTheme="minorHAnsi" w:cstheme="minorHAnsi"/>
          <w:color w:val="231F20"/>
          <w:sz w:val="24"/>
          <w:szCs w:val="24"/>
          <w:shd w:val="clear" w:color="auto" w:fill="FFFFFF"/>
        </w:rPr>
        <w:t>68 341 3040</w:t>
      </w:r>
      <w:r w:rsidR="009F6F58" w:rsidRPr="00EA3036">
        <w:rPr>
          <w:rFonts w:asciiTheme="minorHAnsi" w:hAnsiTheme="minorHAnsi" w:cstheme="minorHAnsi"/>
          <w:color w:val="231F20"/>
          <w:sz w:val="24"/>
          <w:szCs w:val="24"/>
          <w:shd w:val="clear" w:color="auto" w:fill="FFFFFF"/>
        </w:rPr>
        <w:t xml:space="preserve"> do </w:t>
      </w:r>
      <w:r w:rsidR="009F6F58" w:rsidRPr="00EA3036">
        <w:rPr>
          <w:rFonts w:asciiTheme="minorHAnsi" w:hAnsiTheme="minorHAnsi" w:cstheme="minorHAnsi"/>
          <w:sz w:val="24"/>
          <w:szCs w:val="24"/>
        </w:rPr>
        <w:t>23.03.2017</w:t>
      </w:r>
      <w:r w:rsidR="00EA3036" w:rsidRPr="00EA3036">
        <w:rPr>
          <w:rFonts w:asciiTheme="minorHAnsi" w:hAnsiTheme="minorHAnsi" w:cstheme="minorHAnsi"/>
          <w:sz w:val="24"/>
          <w:szCs w:val="24"/>
        </w:rPr>
        <w:t xml:space="preserve"> do godziny 12.00</w:t>
      </w:r>
    </w:p>
    <w:p w:rsidR="00CD59E8" w:rsidRDefault="00CD59E8" w:rsidP="00CD59E8">
      <w:pPr>
        <w:pStyle w:val="Akapitzlist"/>
        <w:rPr>
          <w:rFonts w:asciiTheme="minorHAnsi" w:hAnsiTheme="minorHAnsi" w:cstheme="minorHAnsi"/>
          <w:spacing w:val="-16"/>
          <w:sz w:val="24"/>
          <w:szCs w:val="24"/>
        </w:rPr>
      </w:pPr>
    </w:p>
    <w:p w:rsidR="00595E44" w:rsidRPr="00CD59E8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8990"/>
        </w:tabs>
        <w:spacing w:line="274" w:lineRule="exact"/>
        <w:ind w:left="29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Termin otwarcia ofert</w:t>
      </w:r>
      <w:r w:rsidR="009F6F58" w:rsidRPr="00EA3036">
        <w:rPr>
          <w:rFonts w:asciiTheme="minorHAnsi" w:hAnsiTheme="minorHAnsi" w:cstheme="minorHAnsi"/>
          <w:sz w:val="24"/>
          <w:szCs w:val="24"/>
        </w:rPr>
        <w:t xml:space="preserve"> 23.03.2017 godzina</w:t>
      </w:r>
      <w:r w:rsidR="00EA3036" w:rsidRPr="00EA3036">
        <w:rPr>
          <w:rFonts w:asciiTheme="minorHAnsi" w:hAnsiTheme="minorHAnsi" w:cstheme="minorHAnsi"/>
          <w:sz w:val="24"/>
          <w:szCs w:val="24"/>
        </w:rPr>
        <w:t xml:space="preserve"> 13</w:t>
      </w:r>
      <w:r w:rsidR="009F6F58" w:rsidRPr="00EA3036">
        <w:rPr>
          <w:rFonts w:asciiTheme="minorHAnsi" w:hAnsiTheme="minorHAnsi" w:cstheme="minorHAnsi"/>
          <w:sz w:val="24"/>
          <w:szCs w:val="24"/>
        </w:rPr>
        <w:t>.00</w:t>
      </w:r>
    </w:p>
    <w:p w:rsidR="00CD59E8" w:rsidRDefault="00CD59E8" w:rsidP="00CD59E8">
      <w:pPr>
        <w:pStyle w:val="Akapitzlist"/>
        <w:rPr>
          <w:rFonts w:asciiTheme="minorHAnsi" w:hAnsiTheme="minorHAnsi" w:cstheme="minorHAnsi"/>
          <w:spacing w:val="-13"/>
          <w:sz w:val="24"/>
          <w:szCs w:val="24"/>
        </w:rPr>
      </w:pPr>
    </w:p>
    <w:p w:rsidR="009F6F58" w:rsidRPr="00EA3036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9029"/>
        </w:tabs>
        <w:spacing w:line="274" w:lineRule="exact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>Warunki płatności</w:t>
      </w:r>
      <w:r w:rsidR="009F6F58" w:rsidRPr="00EA3036">
        <w:rPr>
          <w:rFonts w:asciiTheme="minorHAnsi" w:hAnsiTheme="minorHAnsi" w:cstheme="minorHAnsi"/>
          <w:spacing w:val="-1"/>
          <w:sz w:val="24"/>
          <w:szCs w:val="24"/>
        </w:rPr>
        <w:t xml:space="preserve">: 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line="274" w:lineRule="exact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 xml:space="preserve">Opłata za instalację – na podstawie prawidłowo wystawionej i dostarczonej faktury VAT, na konto wskazane na fakturze, w terminie 30 dni, po protokolarnym odbiorze instalacji oraz uruchomieniu usługi. </w:t>
      </w:r>
    </w:p>
    <w:p w:rsidR="009F6F58" w:rsidRPr="00EA3036" w:rsidRDefault="009F6F58" w:rsidP="00EA3036">
      <w:pPr>
        <w:shd w:val="clear" w:color="auto" w:fill="FFFFFF"/>
        <w:tabs>
          <w:tab w:val="left" w:pos="259"/>
          <w:tab w:val="left" w:leader="dot" w:pos="9029"/>
        </w:tabs>
        <w:spacing w:line="274" w:lineRule="exact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 xml:space="preserve">Opłata abonamentowa  – stała w okresie obowiązywania umowy, płatna miesięcznie, do 25 dnia każdego miesiąca za miesiąc poprzedni, na podstawie prawidłowo wystawionej i dostarczonej faktury VAT, na konto wskazane na fakturze. </w:t>
      </w:r>
    </w:p>
    <w:p w:rsidR="00595E44" w:rsidRPr="00EA3036" w:rsidRDefault="00595E44" w:rsidP="00EA3036">
      <w:pPr>
        <w:shd w:val="clear" w:color="auto" w:fill="FFFFFF"/>
        <w:tabs>
          <w:tab w:val="left" w:pos="259"/>
          <w:tab w:val="left" w:leader="dot" w:pos="9014"/>
        </w:tabs>
        <w:spacing w:line="274" w:lineRule="exact"/>
        <w:ind w:left="29"/>
        <w:jc w:val="both"/>
        <w:rPr>
          <w:rFonts w:asciiTheme="minorHAnsi" w:hAnsiTheme="minorHAnsi" w:cstheme="minorHAnsi"/>
          <w:spacing w:val="-13"/>
          <w:sz w:val="24"/>
          <w:szCs w:val="24"/>
        </w:rPr>
      </w:pPr>
    </w:p>
    <w:p w:rsidR="009F6F58" w:rsidRPr="00EA3036" w:rsidRDefault="00595E44" w:rsidP="00EA3036">
      <w:pPr>
        <w:numPr>
          <w:ilvl w:val="0"/>
          <w:numId w:val="1"/>
        </w:numPr>
        <w:shd w:val="clear" w:color="auto" w:fill="FFFFFF"/>
        <w:tabs>
          <w:tab w:val="left" w:pos="259"/>
          <w:tab w:val="left" w:leader="dot" w:pos="9034"/>
        </w:tabs>
        <w:spacing w:line="274" w:lineRule="exact"/>
        <w:ind w:left="29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pacing w:val="-3"/>
          <w:sz w:val="24"/>
          <w:szCs w:val="24"/>
        </w:rPr>
        <w:t>Osoba upoważniona do kontaktu z wykonawcami</w:t>
      </w:r>
      <w:r w:rsidR="009F6F58" w:rsidRPr="00EA3036">
        <w:rPr>
          <w:rFonts w:asciiTheme="minorHAnsi" w:hAnsiTheme="minorHAnsi" w:cstheme="minorHAnsi"/>
          <w:sz w:val="24"/>
          <w:szCs w:val="24"/>
        </w:rPr>
        <w:t xml:space="preserve"> Michał Ujejski </w:t>
      </w:r>
      <w:hyperlink r:id="rId7" w:history="1">
        <w:r w:rsidR="009F6F58" w:rsidRPr="00EA3036">
          <w:rPr>
            <w:rStyle w:val="Hipercze"/>
            <w:rFonts w:asciiTheme="minorHAnsi" w:hAnsiTheme="minorHAnsi" w:cstheme="minorHAnsi"/>
            <w:sz w:val="24"/>
            <w:szCs w:val="24"/>
          </w:rPr>
          <w:t>m.ujejski@szpitaltorzym.pl</w:t>
        </w:r>
      </w:hyperlink>
      <w:r w:rsidR="009F6F58" w:rsidRPr="00EA3036">
        <w:rPr>
          <w:rFonts w:asciiTheme="minorHAnsi" w:hAnsiTheme="minorHAnsi" w:cstheme="minorHAnsi"/>
          <w:sz w:val="24"/>
          <w:szCs w:val="24"/>
        </w:rPr>
        <w:t xml:space="preserve"> tel. 693 528 058</w:t>
      </w:r>
    </w:p>
    <w:p w:rsidR="00595E44" w:rsidRPr="00EA3036" w:rsidRDefault="00595E44" w:rsidP="00EA3036">
      <w:pPr>
        <w:shd w:val="clear" w:color="auto" w:fill="FFFFFF"/>
        <w:tabs>
          <w:tab w:val="left" w:pos="259"/>
          <w:tab w:val="left" w:leader="dot" w:pos="9034"/>
        </w:tabs>
        <w:spacing w:line="274" w:lineRule="exact"/>
        <w:ind w:left="29"/>
        <w:jc w:val="both"/>
        <w:rPr>
          <w:rFonts w:asciiTheme="minorHAnsi" w:hAnsiTheme="minorHAnsi" w:cstheme="minorHAnsi"/>
          <w:spacing w:val="-13"/>
          <w:sz w:val="24"/>
          <w:szCs w:val="24"/>
        </w:rPr>
      </w:pPr>
    </w:p>
    <w:p w:rsidR="00595E44" w:rsidRPr="00EA3036" w:rsidRDefault="00595E44" w:rsidP="00EA3036">
      <w:pPr>
        <w:jc w:val="both"/>
        <w:rPr>
          <w:rFonts w:asciiTheme="minorHAnsi" w:hAnsiTheme="minorHAnsi" w:cstheme="minorHAnsi"/>
          <w:sz w:val="2"/>
          <w:szCs w:val="2"/>
        </w:rPr>
      </w:pPr>
    </w:p>
    <w:p w:rsidR="00595E44" w:rsidRPr="00EA3036" w:rsidRDefault="00595E44" w:rsidP="00EA3036">
      <w:pPr>
        <w:numPr>
          <w:ilvl w:val="0"/>
          <w:numId w:val="2"/>
        </w:numPr>
        <w:shd w:val="clear" w:color="auto" w:fill="FFFFFF"/>
        <w:tabs>
          <w:tab w:val="left" w:pos="284"/>
        </w:tabs>
        <w:spacing w:line="274" w:lineRule="exact"/>
        <w:jc w:val="both"/>
        <w:rPr>
          <w:rFonts w:asciiTheme="minorHAnsi" w:hAnsiTheme="minorHAnsi" w:cstheme="minorHAnsi"/>
          <w:spacing w:val="-17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Sposób przygotowania oferty: ofertę należy sporządzić w formie pisemnej, w języku polskim.</w:t>
      </w:r>
      <w:r w:rsidR="00EA3036" w:rsidRPr="00EA3036">
        <w:rPr>
          <w:rFonts w:asciiTheme="minorHAnsi" w:hAnsiTheme="minorHAnsi" w:cstheme="minorHAnsi"/>
          <w:sz w:val="24"/>
          <w:szCs w:val="24"/>
        </w:rPr>
        <w:t xml:space="preserve"> Złożona oferta powinna zawierać co najmniej następujące informacje: nazwę zamówienia nadaną przez Zamawiającego (20/WPZP/Usługa symetrycznego łącza internetowego/17), nazwa i adres Wykonawcy, zaoferowaną cenę netto i brutto zamówienia: abonamentu oraz </w:t>
      </w:r>
      <w:r w:rsidR="00CD59E8">
        <w:rPr>
          <w:rFonts w:asciiTheme="minorHAnsi" w:hAnsiTheme="minorHAnsi" w:cstheme="minorHAnsi"/>
          <w:sz w:val="24"/>
          <w:szCs w:val="24"/>
        </w:rPr>
        <w:t>kosztów instalacji</w:t>
      </w:r>
      <w:r w:rsidR="00EA3036" w:rsidRPr="00EA3036">
        <w:rPr>
          <w:rFonts w:asciiTheme="minorHAnsi" w:hAnsiTheme="minorHAnsi" w:cstheme="minorHAnsi"/>
          <w:sz w:val="24"/>
          <w:szCs w:val="24"/>
        </w:rPr>
        <w:t>, oraz wskazanie osoby upoważnionej do sporządzenia oferty, termin realizacji usługi</w:t>
      </w:r>
    </w:p>
    <w:p w:rsidR="00EA3036" w:rsidRPr="00EA3036" w:rsidRDefault="00EA3036" w:rsidP="00EA3036">
      <w:pPr>
        <w:shd w:val="clear" w:color="auto" w:fill="FFFFFF"/>
        <w:tabs>
          <w:tab w:val="left" w:pos="259"/>
          <w:tab w:val="left" w:leader="dot" w:pos="9029"/>
        </w:tabs>
        <w:spacing w:line="274" w:lineRule="exact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>Wykonawca wraz z ofertą musi złożyć projekt umowy zawierający wszystkie wytyczne podane w niniejszym zapytaniu.</w:t>
      </w:r>
    </w:p>
    <w:p w:rsidR="00CD59E8" w:rsidRDefault="00CD59E8" w:rsidP="00CD59E8">
      <w:pPr>
        <w:widowControl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D59E8" w:rsidRPr="00DD23BF" w:rsidRDefault="00CD59E8" w:rsidP="00CD59E8">
      <w:pPr>
        <w:widowControl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D23BF">
        <w:rPr>
          <w:rFonts w:asciiTheme="minorHAnsi" w:hAnsiTheme="minorHAnsi" w:cstheme="minorHAnsi"/>
          <w:sz w:val="24"/>
          <w:szCs w:val="24"/>
        </w:rPr>
        <w:t>Przy wyborze oferty zamawiający będzie się kierował następującymi kryteriami</w:t>
      </w:r>
    </w:p>
    <w:p w:rsidR="00EA3036" w:rsidRPr="00EA3036" w:rsidRDefault="00EA3036" w:rsidP="00EA303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A3036">
        <w:rPr>
          <w:rFonts w:asciiTheme="minorHAnsi" w:hAnsiTheme="minorHAnsi" w:cstheme="minorHAnsi"/>
          <w:b/>
          <w:sz w:val="24"/>
          <w:szCs w:val="24"/>
        </w:rPr>
        <w:t>Termin uruchomienia usługi 20%</w:t>
      </w:r>
    </w:p>
    <w:p w:rsidR="00EA3036" w:rsidRPr="00EA3036" w:rsidRDefault="00EA3036" w:rsidP="00EA3036">
      <w:pPr>
        <w:suppressAutoHyphens/>
        <w:ind w:left="993" w:hanging="425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Termin uruchomienia usługi w przedziale – do 10 dni od momentu podpisania umowy – liczba punktów 20</w:t>
      </w:r>
    </w:p>
    <w:p w:rsidR="00EA3036" w:rsidRPr="00EA3036" w:rsidRDefault="00EA3036" w:rsidP="00EA3036">
      <w:pPr>
        <w:suppressAutoHyphens/>
        <w:ind w:left="993" w:hanging="425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Termin uruchomienia usługi w przedziale od 11 do 20 dni od momentu podpisania umowy – liczba punktów 10</w:t>
      </w:r>
    </w:p>
    <w:p w:rsidR="00EA3036" w:rsidRPr="00EA3036" w:rsidRDefault="00EA3036" w:rsidP="00EA3036">
      <w:pPr>
        <w:suppressAutoHyphens/>
        <w:ind w:left="993" w:hanging="425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Termin uruchomienia usługi w przedziale od 21 do 30 dni od momentu podpisania umowy – liczba punktów 0</w:t>
      </w:r>
    </w:p>
    <w:p w:rsidR="00CD59E8" w:rsidRDefault="00CD59E8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EA3036" w:rsidRPr="00EA3036" w:rsidRDefault="00EA3036" w:rsidP="00EA303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A3036">
        <w:rPr>
          <w:rFonts w:asciiTheme="minorHAnsi" w:hAnsiTheme="minorHAnsi" w:cstheme="minorHAnsi"/>
          <w:b/>
          <w:sz w:val="24"/>
          <w:szCs w:val="24"/>
        </w:rPr>
        <w:t>Abonament w skali 2 lat (24x abonament</w:t>
      </w:r>
      <w:r w:rsidRPr="00EA3036">
        <w:rPr>
          <w:rFonts w:asciiTheme="minorHAnsi" w:hAnsiTheme="minorHAnsi" w:cstheme="minorHAnsi"/>
          <w:sz w:val="24"/>
          <w:szCs w:val="24"/>
        </w:rPr>
        <w:t xml:space="preserve"> </w:t>
      </w:r>
      <w:r w:rsidRPr="00EA3036">
        <w:rPr>
          <w:rFonts w:asciiTheme="minorHAnsi" w:hAnsiTheme="minorHAnsi" w:cstheme="minorHAnsi"/>
          <w:b/>
          <w:sz w:val="24"/>
          <w:szCs w:val="24"/>
        </w:rPr>
        <w:t xml:space="preserve">miesięczny) 50% </w:t>
      </w:r>
    </w:p>
    <w:tbl>
      <w:tblPr>
        <w:tblW w:w="9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0"/>
      </w:tblGrid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Wartość punktowa ceny abonamentu w skali 2 lat (24x abonament miesięczny)  jest obliczona wg wzoru: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n</w:t>
            </w:r>
            <w:proofErr w:type="spellEnd"/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X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c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 </w:t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= </w:t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sym w:font="Symbol" w:char="F0BE"/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sym w:font="Symbol" w:char="F0BE"/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x 50% x100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of</w:t>
            </w:r>
            <w:proofErr w:type="spellEnd"/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Gdzie: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X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c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 </w:t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ab/>
              <w:t>- wartość punktowa ceny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n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ab/>
              <w:t>- najniższa proponowana cena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c>
          <w:tcPr>
            <w:tcW w:w="9920" w:type="dxa"/>
          </w:tcPr>
          <w:p w:rsidR="00EA3036" w:rsidRPr="00EA3036" w:rsidRDefault="00EA3036" w:rsidP="00EA3036">
            <w:pPr>
              <w:suppressAutoHyphens/>
              <w:ind w:left="99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of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ab/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- cena oferty ocenianej</w:t>
            </w:r>
          </w:p>
        </w:tc>
      </w:tr>
    </w:tbl>
    <w:p w:rsidR="00EA3036" w:rsidRPr="00EA3036" w:rsidRDefault="00EA3036" w:rsidP="00EA3036">
      <w:pPr>
        <w:spacing w:line="36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:rsidR="00EA3036" w:rsidRPr="00EA3036" w:rsidRDefault="00EA3036" w:rsidP="00EA303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A3036">
        <w:rPr>
          <w:rFonts w:asciiTheme="minorHAnsi" w:hAnsiTheme="minorHAnsi" w:cstheme="minorHAnsi"/>
          <w:b/>
          <w:sz w:val="24"/>
          <w:szCs w:val="24"/>
        </w:rPr>
        <w:t>Cena instalacji  30%</w:t>
      </w:r>
    </w:p>
    <w:tbl>
      <w:tblPr>
        <w:tblW w:w="98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4"/>
      </w:tblGrid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Wartość punktowa ceny instalacji jest obliczona wg wzoru: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Cn</w:t>
            </w:r>
            <w:proofErr w:type="spellEnd"/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Xc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= </w:t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sym w:font="Symbol" w:char="F0BE"/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sym w:font="Symbol" w:char="F0BE"/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x 30% x100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Cof</w:t>
            </w:r>
            <w:proofErr w:type="spellEnd"/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Gdzie: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Xc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ab/>
              <w:t>- wartość punktowa ceny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Cn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ab/>
              <w:t>- najniższa proponowana cena</w:t>
            </w:r>
          </w:p>
        </w:tc>
      </w:tr>
      <w:tr w:rsidR="00EA3036" w:rsidRPr="00EA3036" w:rsidTr="00C744C6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894" w:type="dxa"/>
          </w:tcPr>
          <w:p w:rsidR="00EA3036" w:rsidRPr="00EA3036" w:rsidRDefault="00EA3036" w:rsidP="00EA3036">
            <w:pPr>
              <w:suppressAutoHyphens/>
              <w:ind w:left="993" w:hanging="4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Cof</w:t>
            </w:r>
            <w:proofErr w:type="spellEnd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ab/>
              <w:t>- cena oferty ocenianej</w:t>
            </w:r>
          </w:p>
        </w:tc>
      </w:tr>
    </w:tbl>
    <w:p w:rsidR="00CD59E8" w:rsidRDefault="00CD59E8" w:rsidP="00EA3036">
      <w:pPr>
        <w:shd w:val="clear" w:color="auto" w:fill="FFFFFF"/>
        <w:tabs>
          <w:tab w:val="left" w:pos="284"/>
        </w:tabs>
        <w:spacing w:line="274" w:lineRule="exact"/>
        <w:jc w:val="both"/>
        <w:rPr>
          <w:rFonts w:asciiTheme="minorHAnsi" w:hAnsiTheme="minorHAnsi" w:cstheme="minorHAnsi"/>
          <w:spacing w:val="-17"/>
          <w:sz w:val="24"/>
          <w:szCs w:val="24"/>
        </w:rPr>
      </w:pPr>
    </w:p>
    <w:p w:rsidR="00CD59E8" w:rsidRDefault="00CD59E8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spacing w:val="-17"/>
          <w:sz w:val="24"/>
          <w:szCs w:val="24"/>
        </w:rPr>
      </w:pPr>
      <w:r>
        <w:rPr>
          <w:rFonts w:asciiTheme="minorHAnsi" w:hAnsiTheme="minorHAnsi" w:cstheme="minorHAnsi"/>
          <w:spacing w:val="-17"/>
          <w:sz w:val="24"/>
          <w:szCs w:val="24"/>
        </w:rPr>
        <w:br w:type="page"/>
      </w:r>
    </w:p>
    <w:p w:rsidR="00EA3036" w:rsidRPr="00EA3036" w:rsidRDefault="00EA3036" w:rsidP="00EA3036">
      <w:pPr>
        <w:shd w:val="clear" w:color="auto" w:fill="FFFFFF"/>
        <w:tabs>
          <w:tab w:val="left" w:pos="284"/>
        </w:tabs>
        <w:spacing w:line="274" w:lineRule="exact"/>
        <w:jc w:val="both"/>
        <w:rPr>
          <w:rFonts w:asciiTheme="minorHAnsi" w:hAnsiTheme="minorHAnsi" w:cstheme="minorHAnsi"/>
          <w:spacing w:val="-17"/>
          <w:sz w:val="24"/>
          <w:szCs w:val="24"/>
        </w:rPr>
      </w:pPr>
    </w:p>
    <w:p w:rsidR="00595E44" w:rsidRPr="00CD59E8" w:rsidRDefault="00595E44" w:rsidP="00CD59E8">
      <w:pPr>
        <w:numPr>
          <w:ilvl w:val="0"/>
          <w:numId w:val="2"/>
        </w:numPr>
        <w:shd w:val="clear" w:color="auto" w:fill="FFFFFF"/>
        <w:tabs>
          <w:tab w:val="left" w:pos="341"/>
        </w:tabs>
        <w:spacing w:line="274" w:lineRule="exact"/>
        <w:ind w:left="24"/>
        <w:jc w:val="both"/>
        <w:rPr>
          <w:rFonts w:asciiTheme="minorHAnsi" w:hAnsiTheme="minorHAnsi" w:cstheme="minorHAnsi"/>
          <w:spacing w:val="-17"/>
          <w:sz w:val="24"/>
          <w:szCs w:val="24"/>
        </w:rPr>
      </w:pPr>
      <w:r w:rsidRPr="00CD59E8">
        <w:rPr>
          <w:rFonts w:asciiTheme="minorHAnsi" w:hAnsiTheme="minorHAnsi" w:cstheme="minorHAnsi"/>
          <w:spacing w:val="-2"/>
          <w:sz w:val="24"/>
          <w:szCs w:val="24"/>
        </w:rPr>
        <w:t>Treść oferty</w:t>
      </w:r>
      <w:r w:rsidR="00CD59E8" w:rsidRPr="00CD59E8">
        <w:rPr>
          <w:rFonts w:asciiTheme="minorHAnsi" w:hAnsiTheme="minorHAnsi" w:cstheme="minorHAnsi"/>
          <w:spacing w:val="-2"/>
          <w:sz w:val="24"/>
          <w:szCs w:val="24"/>
        </w:rPr>
        <w:t xml:space="preserve"> 20/WPZP/Usługa symetrycznego łącza internetowego/17</w:t>
      </w:r>
      <w:r w:rsidRPr="00CD59E8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:rsidR="00595E44" w:rsidRPr="00EA3036" w:rsidRDefault="00595E44" w:rsidP="00EA3036">
      <w:pPr>
        <w:jc w:val="both"/>
        <w:rPr>
          <w:rFonts w:asciiTheme="minorHAnsi" w:hAnsiTheme="minorHAnsi" w:cstheme="minorHAnsi"/>
          <w:sz w:val="2"/>
          <w:szCs w:val="2"/>
        </w:rPr>
      </w:pP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Nazwa wykonawcy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  <w:tab w:val="left" w:leader="dot" w:pos="8794"/>
        </w:tabs>
        <w:spacing w:line="278" w:lineRule="exact"/>
        <w:jc w:val="both"/>
        <w:rPr>
          <w:rFonts w:asciiTheme="minorHAnsi" w:hAnsiTheme="minorHAnsi" w:cstheme="minorHAnsi"/>
          <w:spacing w:val="-9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Adres wykonawcy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  <w:tab w:val="left" w:leader="dot" w:pos="8894"/>
        </w:tabs>
        <w:spacing w:line="278" w:lineRule="exact"/>
        <w:jc w:val="both"/>
        <w:rPr>
          <w:rFonts w:asciiTheme="minorHAnsi" w:hAnsiTheme="minorHAnsi" w:cstheme="minorHAnsi"/>
          <w:spacing w:val="-10"/>
          <w:sz w:val="24"/>
          <w:szCs w:val="24"/>
        </w:rPr>
      </w:pPr>
      <w:r w:rsidRPr="00EA3036">
        <w:rPr>
          <w:rFonts w:asciiTheme="minorHAnsi" w:hAnsiTheme="minorHAnsi" w:cstheme="minorHAnsi"/>
          <w:spacing w:val="-2"/>
          <w:sz w:val="24"/>
          <w:szCs w:val="24"/>
        </w:rPr>
        <w:t xml:space="preserve">NIP       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  <w:tab w:val="left" w:leader="dot" w:pos="8866"/>
        </w:tabs>
        <w:spacing w:line="278" w:lineRule="exact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Regon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  <w:tab w:val="left" w:leader="dot" w:pos="8726"/>
        </w:tabs>
        <w:spacing w:line="278" w:lineRule="exact"/>
        <w:jc w:val="both"/>
        <w:rPr>
          <w:rFonts w:asciiTheme="minorHAnsi" w:hAnsiTheme="minorHAnsi" w:cstheme="minorHAnsi"/>
          <w:spacing w:val="-9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t>Nr rachunku bankowego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3"/>
        </w:numPr>
        <w:shd w:val="clear" w:color="auto" w:fill="FFFFFF"/>
        <w:tabs>
          <w:tab w:val="left" w:pos="562"/>
        </w:tabs>
        <w:spacing w:line="278" w:lineRule="exact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>Oferuję wykonanie przedmiotu zamówienia za: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399"/>
        <w:gridCol w:w="1785"/>
        <w:gridCol w:w="1785"/>
        <w:gridCol w:w="1785"/>
      </w:tblGrid>
      <w:tr w:rsidR="00EA3036" w:rsidRPr="00EA3036" w:rsidTr="00C744C6">
        <w:tc>
          <w:tcPr>
            <w:tcW w:w="534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399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Nazwa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Cena netto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Podatek VAT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Cena brutto</w:t>
            </w:r>
          </w:p>
        </w:tc>
      </w:tr>
      <w:tr w:rsidR="00EA3036" w:rsidRPr="00EA3036" w:rsidTr="00C744C6">
        <w:tc>
          <w:tcPr>
            <w:tcW w:w="534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Jednorazowe koszty instalacji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36" w:rsidRPr="00EA3036" w:rsidTr="00C744C6">
        <w:tc>
          <w:tcPr>
            <w:tcW w:w="534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Abonament w skali 2 lat (24x abonament miesięczny)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36" w:rsidRPr="00EA3036" w:rsidTr="00C744C6">
        <w:tc>
          <w:tcPr>
            <w:tcW w:w="534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3036">
              <w:rPr>
                <w:rFonts w:asciiTheme="minorHAnsi" w:hAnsiTheme="minorHAnsi" w:cstheme="minorHAnsi"/>
                <w:sz w:val="24"/>
                <w:szCs w:val="24"/>
              </w:rPr>
              <w:t>SUMA</w:t>
            </w: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85" w:type="dxa"/>
          </w:tcPr>
          <w:p w:rsidR="00EA3036" w:rsidRPr="00EA3036" w:rsidRDefault="00EA3036" w:rsidP="00EA3036">
            <w:pPr>
              <w:tabs>
                <w:tab w:val="left" w:pos="2694"/>
              </w:tabs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5E44" w:rsidRPr="00EA3036" w:rsidRDefault="00595E44" w:rsidP="00EA3036">
      <w:pPr>
        <w:shd w:val="clear" w:color="auto" w:fill="FFFFFF"/>
        <w:tabs>
          <w:tab w:val="left" w:leader="dot" w:pos="8885"/>
        </w:tabs>
        <w:spacing w:before="77"/>
        <w:ind w:left="5443"/>
        <w:jc w:val="both"/>
        <w:rPr>
          <w:rFonts w:asciiTheme="minorHAnsi" w:hAnsiTheme="minorHAnsi" w:cstheme="minorHAnsi"/>
        </w:rPr>
      </w:pPr>
    </w:p>
    <w:p w:rsidR="00595E44" w:rsidRPr="00EA3036" w:rsidRDefault="00595E44" w:rsidP="00EA3036">
      <w:pPr>
        <w:shd w:val="clear" w:color="auto" w:fill="FFFFFF"/>
        <w:tabs>
          <w:tab w:val="left" w:pos="562"/>
        </w:tabs>
        <w:spacing w:line="264" w:lineRule="exact"/>
        <w:ind w:left="567" w:hanging="567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11"/>
          <w:sz w:val="24"/>
          <w:szCs w:val="24"/>
        </w:rPr>
        <w:t>10.7.</w:t>
      </w:r>
      <w:r w:rsidRPr="00EA3036">
        <w:rPr>
          <w:rFonts w:asciiTheme="minorHAnsi" w:hAnsiTheme="minorHAnsi" w:cstheme="minorHAnsi"/>
          <w:sz w:val="24"/>
          <w:szCs w:val="24"/>
        </w:rPr>
        <w:tab/>
        <w:t>Oświadczam, że zapoznałem się z opisem przedmiotu zamówienia i nie wnoszę do</w:t>
      </w:r>
      <w:r w:rsidRPr="00EA3036">
        <w:rPr>
          <w:rFonts w:asciiTheme="minorHAnsi" w:hAnsiTheme="minorHAnsi" w:cstheme="minorHAnsi"/>
          <w:sz w:val="24"/>
          <w:szCs w:val="24"/>
        </w:rPr>
        <w:br/>
        <w:t>niego zastrzeżeń.</w:t>
      </w:r>
    </w:p>
    <w:p w:rsidR="00595E44" w:rsidRPr="00EA3036" w:rsidRDefault="00595E44" w:rsidP="00EA3036">
      <w:pPr>
        <w:shd w:val="clear" w:color="auto" w:fill="FFFFFF"/>
        <w:tabs>
          <w:tab w:val="left" w:leader="dot" w:pos="7493"/>
        </w:tabs>
        <w:spacing w:line="274" w:lineRule="exact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1"/>
          <w:sz w:val="24"/>
          <w:szCs w:val="24"/>
        </w:rPr>
        <w:t>10.8. Termin realizacji zamówienia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shd w:val="clear" w:color="auto" w:fill="FFFFFF"/>
        <w:tabs>
          <w:tab w:val="left" w:leader="dot" w:pos="7512"/>
        </w:tabs>
        <w:spacing w:line="274" w:lineRule="exact"/>
        <w:ind w:left="5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4"/>
          <w:sz w:val="24"/>
          <w:szCs w:val="24"/>
        </w:rPr>
        <w:t>10.9.Okres gwarancji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4"/>
        </w:numPr>
        <w:shd w:val="clear" w:color="auto" w:fill="FFFFFF"/>
        <w:tabs>
          <w:tab w:val="left" w:pos="624"/>
          <w:tab w:val="left" w:leader="dot" w:pos="7522"/>
        </w:tabs>
        <w:spacing w:line="274" w:lineRule="exact"/>
        <w:jc w:val="both"/>
        <w:rPr>
          <w:rFonts w:asciiTheme="minorHAnsi" w:hAnsiTheme="minorHAnsi" w:cstheme="minorHAnsi"/>
          <w:spacing w:val="-9"/>
          <w:sz w:val="24"/>
          <w:szCs w:val="24"/>
        </w:rPr>
      </w:pPr>
      <w:r w:rsidRPr="00EA3036">
        <w:rPr>
          <w:rFonts w:asciiTheme="minorHAnsi" w:hAnsiTheme="minorHAnsi" w:cstheme="minorHAnsi"/>
          <w:spacing w:val="-2"/>
          <w:sz w:val="24"/>
          <w:szCs w:val="24"/>
        </w:rPr>
        <w:t>Potwierdzam termin realizacji zamówienia do dnia</w:t>
      </w:r>
      <w:r w:rsidRPr="00EA3036">
        <w:rPr>
          <w:rFonts w:asciiTheme="minorHAnsi" w:hAnsiTheme="minorHAnsi" w:cstheme="minorHAnsi"/>
          <w:sz w:val="24"/>
          <w:szCs w:val="24"/>
        </w:rPr>
        <w:tab/>
      </w:r>
    </w:p>
    <w:p w:rsidR="00595E44" w:rsidRPr="00EA3036" w:rsidRDefault="00595E44" w:rsidP="00EA3036">
      <w:pPr>
        <w:numPr>
          <w:ilvl w:val="0"/>
          <w:numId w:val="4"/>
        </w:numPr>
        <w:shd w:val="clear" w:color="auto" w:fill="FFFFFF"/>
        <w:tabs>
          <w:tab w:val="left" w:pos="624"/>
        </w:tabs>
        <w:spacing w:line="274" w:lineRule="exact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EA3036">
        <w:rPr>
          <w:rFonts w:asciiTheme="minorHAnsi" w:hAnsiTheme="minorHAnsi" w:cstheme="minorHAnsi"/>
          <w:spacing w:val="-2"/>
          <w:sz w:val="24"/>
          <w:szCs w:val="24"/>
        </w:rPr>
        <w:t>Wyrażam zgodę na warunki płatności określone w zapytaniu cenowym.</w:t>
      </w:r>
    </w:p>
    <w:p w:rsidR="00595E44" w:rsidRPr="00EA3036" w:rsidRDefault="00595E44" w:rsidP="00EA3036">
      <w:pPr>
        <w:shd w:val="clear" w:color="auto" w:fill="FFFFFF"/>
        <w:spacing w:before="811"/>
        <w:ind w:left="3922" w:right="-1550" w:firstLine="398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dnia...........................</w:t>
      </w:r>
    </w:p>
    <w:p w:rsidR="00595E44" w:rsidRPr="00EA3036" w:rsidRDefault="00595E44" w:rsidP="00EA3036">
      <w:pPr>
        <w:shd w:val="clear" w:color="auto" w:fill="FFFFFF"/>
        <w:spacing w:before="821"/>
        <w:ind w:left="4570" w:right="-1267"/>
        <w:jc w:val="both"/>
        <w:rPr>
          <w:rFonts w:asciiTheme="minorHAnsi" w:hAnsiTheme="minorHAnsi" w:cstheme="minorHAnsi"/>
        </w:rPr>
      </w:pPr>
      <w:r w:rsidRPr="00EA3036">
        <w:rPr>
          <w:rFonts w:asciiTheme="minorHAnsi" w:hAnsiTheme="minorHAnsi" w:cstheme="minorHAnsi"/>
          <w:spacing w:val="-11"/>
          <w:sz w:val="24"/>
          <w:szCs w:val="24"/>
        </w:rPr>
        <w:t>podpis wykonawcy lub osoby upoważnionej</w:t>
      </w:r>
    </w:p>
    <w:p w:rsidR="00595E44" w:rsidRPr="00EA3036" w:rsidRDefault="00595E44" w:rsidP="00EA3036">
      <w:pPr>
        <w:shd w:val="clear" w:color="auto" w:fill="FFFFFF"/>
        <w:spacing w:before="869" w:line="557" w:lineRule="exact"/>
        <w:ind w:left="3226" w:right="-983" w:firstLine="2534"/>
        <w:jc w:val="both"/>
        <w:rPr>
          <w:rFonts w:asciiTheme="minorHAnsi" w:hAnsiTheme="minorHAnsi" w:cstheme="minorHAnsi"/>
          <w:spacing w:val="-3"/>
          <w:sz w:val="24"/>
          <w:szCs w:val="24"/>
        </w:rPr>
      </w:pPr>
      <w:r w:rsidRPr="00EA3036">
        <w:rPr>
          <w:rFonts w:asciiTheme="minorHAnsi" w:hAnsiTheme="minorHAnsi" w:cstheme="minorHAnsi"/>
          <w:spacing w:val="-3"/>
          <w:sz w:val="24"/>
          <w:szCs w:val="24"/>
        </w:rPr>
        <w:t>pieczątka wykonawcy</w:t>
      </w:r>
    </w:p>
    <w:p w:rsidR="00EA3036" w:rsidRPr="00EA3036" w:rsidRDefault="00EA3036" w:rsidP="00EA3036">
      <w:pPr>
        <w:tabs>
          <w:tab w:val="left" w:pos="269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sz w:val="24"/>
          <w:szCs w:val="24"/>
        </w:rPr>
        <w:br w:type="page"/>
      </w:r>
      <w:r w:rsidRPr="00EA303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6F591E0" wp14:editId="15EA009D">
            <wp:extent cx="5754370" cy="4479925"/>
            <wp:effectExtent l="0" t="0" r="0" b="0"/>
            <wp:docPr id="4" name="Obraz 4" descr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6" w:rsidRPr="00EA3036" w:rsidRDefault="00EA3036" w:rsidP="00EA3036">
      <w:pPr>
        <w:tabs>
          <w:tab w:val="left" w:pos="269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D265064" wp14:editId="51E6DF7F">
            <wp:extent cx="5763260" cy="6012815"/>
            <wp:effectExtent l="0" t="0" r="8890" b="6985"/>
            <wp:docPr id="3" name="Obraz 3" descr="map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601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6" w:rsidRPr="00EA3036" w:rsidRDefault="00EA3036" w:rsidP="00EA3036">
      <w:pPr>
        <w:tabs>
          <w:tab w:val="left" w:pos="269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118FCCE" wp14:editId="56A7335E">
            <wp:extent cx="5754370" cy="3232785"/>
            <wp:effectExtent l="0" t="0" r="0" b="5715"/>
            <wp:docPr id="2" name="Obraz 2" descr="DSC_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29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36" w:rsidRPr="00EA3036" w:rsidRDefault="00EA3036" w:rsidP="00EA3036">
      <w:pPr>
        <w:tabs>
          <w:tab w:val="left" w:pos="269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A303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76A7064" wp14:editId="7966A4F6">
            <wp:extent cx="5754370" cy="3232785"/>
            <wp:effectExtent l="0" t="0" r="0" b="5715"/>
            <wp:docPr id="1" name="Obraz 1" descr="DSC_2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295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A3036" w:rsidRPr="00EA3036" w:rsidRDefault="00EA3036" w:rsidP="00595E44">
      <w:pPr>
        <w:shd w:val="clear" w:color="auto" w:fill="FFFFFF"/>
        <w:spacing w:before="869" w:line="557" w:lineRule="exact"/>
        <w:ind w:left="3226" w:right="-983" w:firstLine="2534"/>
        <w:rPr>
          <w:rFonts w:asciiTheme="minorHAnsi" w:hAnsiTheme="minorHAnsi" w:cstheme="minorHAnsi"/>
          <w:spacing w:val="-3"/>
          <w:sz w:val="24"/>
          <w:szCs w:val="24"/>
        </w:rPr>
      </w:pPr>
    </w:p>
    <w:sectPr w:rsidR="00EA3036" w:rsidRPr="00EA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7D01"/>
    <w:multiLevelType w:val="singleLevel"/>
    <w:tmpl w:val="D6DE9882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">
    <w:nsid w:val="12601B2C"/>
    <w:multiLevelType w:val="singleLevel"/>
    <w:tmpl w:val="56A8D314"/>
    <w:lvl w:ilvl="0">
      <w:start w:val="10"/>
      <w:numFmt w:val="decimal"/>
      <w:lvlText w:val="10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2">
    <w:nsid w:val="159403F7"/>
    <w:multiLevelType w:val="hybridMultilevel"/>
    <w:tmpl w:val="676AE576"/>
    <w:lvl w:ilvl="0" w:tplc="31087936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C5F6BF0"/>
    <w:multiLevelType w:val="hybridMultilevel"/>
    <w:tmpl w:val="784C5B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9097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4116AE"/>
    <w:multiLevelType w:val="singleLevel"/>
    <w:tmpl w:val="6C8800D4"/>
    <w:lvl w:ilvl="0">
      <w:start w:val="9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2D67B7C"/>
    <w:multiLevelType w:val="singleLevel"/>
    <w:tmpl w:val="0C0467E2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E44"/>
    <w:rsid w:val="00001166"/>
    <w:rsid w:val="00002D0F"/>
    <w:rsid w:val="00004E7F"/>
    <w:rsid w:val="00005068"/>
    <w:rsid w:val="0001196B"/>
    <w:rsid w:val="00017D97"/>
    <w:rsid w:val="000374EF"/>
    <w:rsid w:val="00047CD5"/>
    <w:rsid w:val="00054239"/>
    <w:rsid w:val="000542CB"/>
    <w:rsid w:val="00060CD9"/>
    <w:rsid w:val="00062C19"/>
    <w:rsid w:val="00071809"/>
    <w:rsid w:val="000777D0"/>
    <w:rsid w:val="00082EFC"/>
    <w:rsid w:val="00086DF9"/>
    <w:rsid w:val="000978A9"/>
    <w:rsid w:val="000A3A02"/>
    <w:rsid w:val="000A56F8"/>
    <w:rsid w:val="000A5FA3"/>
    <w:rsid w:val="000A72DC"/>
    <w:rsid w:val="000B1124"/>
    <w:rsid w:val="000B30DF"/>
    <w:rsid w:val="000B4411"/>
    <w:rsid w:val="000B75C0"/>
    <w:rsid w:val="000C55E2"/>
    <w:rsid w:val="000D00C0"/>
    <w:rsid w:val="000D67AA"/>
    <w:rsid w:val="000E2CB2"/>
    <w:rsid w:val="000F3248"/>
    <w:rsid w:val="000F3945"/>
    <w:rsid w:val="001121E3"/>
    <w:rsid w:val="00122E9F"/>
    <w:rsid w:val="00126A07"/>
    <w:rsid w:val="00127FB1"/>
    <w:rsid w:val="00132873"/>
    <w:rsid w:val="0013360A"/>
    <w:rsid w:val="00137E72"/>
    <w:rsid w:val="00140049"/>
    <w:rsid w:val="00140BF7"/>
    <w:rsid w:val="001450B9"/>
    <w:rsid w:val="00145DCF"/>
    <w:rsid w:val="0014717A"/>
    <w:rsid w:val="00150128"/>
    <w:rsid w:val="00151B4E"/>
    <w:rsid w:val="001526D2"/>
    <w:rsid w:val="00157247"/>
    <w:rsid w:val="0016481B"/>
    <w:rsid w:val="00164A50"/>
    <w:rsid w:val="00165433"/>
    <w:rsid w:val="00165835"/>
    <w:rsid w:val="0017084E"/>
    <w:rsid w:val="0017205E"/>
    <w:rsid w:val="00176251"/>
    <w:rsid w:val="001765AE"/>
    <w:rsid w:val="00180055"/>
    <w:rsid w:val="00180A2D"/>
    <w:rsid w:val="00194BDE"/>
    <w:rsid w:val="00194DE8"/>
    <w:rsid w:val="00194E71"/>
    <w:rsid w:val="0019696B"/>
    <w:rsid w:val="001974E0"/>
    <w:rsid w:val="00197E5E"/>
    <w:rsid w:val="001A1276"/>
    <w:rsid w:val="001A4016"/>
    <w:rsid w:val="001A51DC"/>
    <w:rsid w:val="001A743C"/>
    <w:rsid w:val="001C5AB1"/>
    <w:rsid w:val="001F033A"/>
    <w:rsid w:val="001F4BB1"/>
    <w:rsid w:val="00207D7A"/>
    <w:rsid w:val="00221240"/>
    <w:rsid w:val="00236E8E"/>
    <w:rsid w:val="00244CBA"/>
    <w:rsid w:val="00250370"/>
    <w:rsid w:val="00267CD5"/>
    <w:rsid w:val="00273F2E"/>
    <w:rsid w:val="002849F1"/>
    <w:rsid w:val="00286D30"/>
    <w:rsid w:val="00287CFA"/>
    <w:rsid w:val="00290056"/>
    <w:rsid w:val="00290304"/>
    <w:rsid w:val="00295269"/>
    <w:rsid w:val="002A11BB"/>
    <w:rsid w:val="002A6875"/>
    <w:rsid w:val="002B11B0"/>
    <w:rsid w:val="002B2D39"/>
    <w:rsid w:val="002B5C6F"/>
    <w:rsid w:val="002C7840"/>
    <w:rsid w:val="002D24E5"/>
    <w:rsid w:val="002D3C1E"/>
    <w:rsid w:val="002E6483"/>
    <w:rsid w:val="002E6949"/>
    <w:rsid w:val="002E785B"/>
    <w:rsid w:val="002F1422"/>
    <w:rsid w:val="00305486"/>
    <w:rsid w:val="0030607E"/>
    <w:rsid w:val="00324130"/>
    <w:rsid w:val="00332CBF"/>
    <w:rsid w:val="00333D91"/>
    <w:rsid w:val="00343703"/>
    <w:rsid w:val="00350BD3"/>
    <w:rsid w:val="00351745"/>
    <w:rsid w:val="00361F51"/>
    <w:rsid w:val="00373274"/>
    <w:rsid w:val="0037570F"/>
    <w:rsid w:val="00377F95"/>
    <w:rsid w:val="00382E7D"/>
    <w:rsid w:val="00390314"/>
    <w:rsid w:val="003A087B"/>
    <w:rsid w:val="003C2C31"/>
    <w:rsid w:val="003C66B2"/>
    <w:rsid w:val="003C7806"/>
    <w:rsid w:val="003D0B3C"/>
    <w:rsid w:val="003D2EAE"/>
    <w:rsid w:val="003D4E5C"/>
    <w:rsid w:val="003F5DA3"/>
    <w:rsid w:val="00411EC2"/>
    <w:rsid w:val="004124BB"/>
    <w:rsid w:val="00422B7C"/>
    <w:rsid w:val="00431CB1"/>
    <w:rsid w:val="0044111D"/>
    <w:rsid w:val="00442D4D"/>
    <w:rsid w:val="0044465F"/>
    <w:rsid w:val="004478D7"/>
    <w:rsid w:val="00453917"/>
    <w:rsid w:val="004603F1"/>
    <w:rsid w:val="004629AD"/>
    <w:rsid w:val="00466DC2"/>
    <w:rsid w:val="00470200"/>
    <w:rsid w:val="00473DC4"/>
    <w:rsid w:val="00477B51"/>
    <w:rsid w:val="00482C3C"/>
    <w:rsid w:val="00491B54"/>
    <w:rsid w:val="004A3889"/>
    <w:rsid w:val="004A5E14"/>
    <w:rsid w:val="004A70C5"/>
    <w:rsid w:val="004A764C"/>
    <w:rsid w:val="004C2A29"/>
    <w:rsid w:val="004D141F"/>
    <w:rsid w:val="004E2B48"/>
    <w:rsid w:val="004F6CEE"/>
    <w:rsid w:val="005000B0"/>
    <w:rsid w:val="00514F61"/>
    <w:rsid w:val="00522D22"/>
    <w:rsid w:val="0053766E"/>
    <w:rsid w:val="00542491"/>
    <w:rsid w:val="00546387"/>
    <w:rsid w:val="0054767A"/>
    <w:rsid w:val="005509F4"/>
    <w:rsid w:val="005516E7"/>
    <w:rsid w:val="0056278B"/>
    <w:rsid w:val="00562FC3"/>
    <w:rsid w:val="00577FFC"/>
    <w:rsid w:val="00585560"/>
    <w:rsid w:val="00590540"/>
    <w:rsid w:val="0059164A"/>
    <w:rsid w:val="00593C6A"/>
    <w:rsid w:val="00595E44"/>
    <w:rsid w:val="005D3F93"/>
    <w:rsid w:val="005E0EDC"/>
    <w:rsid w:val="005E1D7F"/>
    <w:rsid w:val="005E3177"/>
    <w:rsid w:val="005F06D5"/>
    <w:rsid w:val="005F44AC"/>
    <w:rsid w:val="00604907"/>
    <w:rsid w:val="00610A93"/>
    <w:rsid w:val="00614666"/>
    <w:rsid w:val="006216AD"/>
    <w:rsid w:val="00624D06"/>
    <w:rsid w:val="00634328"/>
    <w:rsid w:val="00636E8B"/>
    <w:rsid w:val="00652493"/>
    <w:rsid w:val="006526E5"/>
    <w:rsid w:val="00655B89"/>
    <w:rsid w:val="006603B6"/>
    <w:rsid w:val="00663FFF"/>
    <w:rsid w:val="006948C2"/>
    <w:rsid w:val="006A69FF"/>
    <w:rsid w:val="006B4078"/>
    <w:rsid w:val="006C36E1"/>
    <w:rsid w:val="006D34E0"/>
    <w:rsid w:val="006E3CF4"/>
    <w:rsid w:val="006E5CA9"/>
    <w:rsid w:val="006F0181"/>
    <w:rsid w:val="006F0A30"/>
    <w:rsid w:val="006F691E"/>
    <w:rsid w:val="006F69FC"/>
    <w:rsid w:val="00704E35"/>
    <w:rsid w:val="00710E27"/>
    <w:rsid w:val="007200F6"/>
    <w:rsid w:val="00722153"/>
    <w:rsid w:val="00732759"/>
    <w:rsid w:val="0075192E"/>
    <w:rsid w:val="0076280F"/>
    <w:rsid w:val="00772668"/>
    <w:rsid w:val="00773004"/>
    <w:rsid w:val="00774EA7"/>
    <w:rsid w:val="00784741"/>
    <w:rsid w:val="00785CBC"/>
    <w:rsid w:val="00785F60"/>
    <w:rsid w:val="007861D3"/>
    <w:rsid w:val="00793F35"/>
    <w:rsid w:val="00796689"/>
    <w:rsid w:val="007A3AA3"/>
    <w:rsid w:val="007A497D"/>
    <w:rsid w:val="007B3347"/>
    <w:rsid w:val="007B66F7"/>
    <w:rsid w:val="007D0B41"/>
    <w:rsid w:val="007D2721"/>
    <w:rsid w:val="007D65D0"/>
    <w:rsid w:val="007F0FB1"/>
    <w:rsid w:val="007F2E43"/>
    <w:rsid w:val="008076F6"/>
    <w:rsid w:val="00810460"/>
    <w:rsid w:val="0081574E"/>
    <w:rsid w:val="0082360B"/>
    <w:rsid w:val="00827195"/>
    <w:rsid w:val="00837540"/>
    <w:rsid w:val="00840268"/>
    <w:rsid w:val="0084265A"/>
    <w:rsid w:val="00854BB4"/>
    <w:rsid w:val="00856539"/>
    <w:rsid w:val="00856589"/>
    <w:rsid w:val="00861C92"/>
    <w:rsid w:val="0087180D"/>
    <w:rsid w:val="00872268"/>
    <w:rsid w:val="00881DFA"/>
    <w:rsid w:val="00891651"/>
    <w:rsid w:val="00893C18"/>
    <w:rsid w:val="008A4CBC"/>
    <w:rsid w:val="008C0425"/>
    <w:rsid w:val="008C14E1"/>
    <w:rsid w:val="00900BB2"/>
    <w:rsid w:val="00901592"/>
    <w:rsid w:val="0090181A"/>
    <w:rsid w:val="00903B97"/>
    <w:rsid w:val="00924ED2"/>
    <w:rsid w:val="00935239"/>
    <w:rsid w:val="00935BCE"/>
    <w:rsid w:val="0093664D"/>
    <w:rsid w:val="009368A6"/>
    <w:rsid w:val="00937358"/>
    <w:rsid w:val="00945765"/>
    <w:rsid w:val="00955F2F"/>
    <w:rsid w:val="00965F05"/>
    <w:rsid w:val="009737A1"/>
    <w:rsid w:val="009914FD"/>
    <w:rsid w:val="009978F4"/>
    <w:rsid w:val="00997F5A"/>
    <w:rsid w:val="009A4761"/>
    <w:rsid w:val="009A68C8"/>
    <w:rsid w:val="009A6F1D"/>
    <w:rsid w:val="009A71E8"/>
    <w:rsid w:val="009B3665"/>
    <w:rsid w:val="009C098C"/>
    <w:rsid w:val="009C1CCA"/>
    <w:rsid w:val="009C396A"/>
    <w:rsid w:val="009D4B22"/>
    <w:rsid w:val="009D6507"/>
    <w:rsid w:val="009E433B"/>
    <w:rsid w:val="009F0CDF"/>
    <w:rsid w:val="009F6B72"/>
    <w:rsid w:val="009F6F58"/>
    <w:rsid w:val="00A04E7F"/>
    <w:rsid w:val="00A10688"/>
    <w:rsid w:val="00A222F8"/>
    <w:rsid w:val="00A24667"/>
    <w:rsid w:val="00A31B92"/>
    <w:rsid w:val="00A33416"/>
    <w:rsid w:val="00A36AA2"/>
    <w:rsid w:val="00A414BA"/>
    <w:rsid w:val="00A436F5"/>
    <w:rsid w:val="00A555C7"/>
    <w:rsid w:val="00A64394"/>
    <w:rsid w:val="00A64DFB"/>
    <w:rsid w:val="00A65B0F"/>
    <w:rsid w:val="00A67DA7"/>
    <w:rsid w:val="00A721C6"/>
    <w:rsid w:val="00A7250F"/>
    <w:rsid w:val="00A7388B"/>
    <w:rsid w:val="00A7451D"/>
    <w:rsid w:val="00A944C2"/>
    <w:rsid w:val="00A955BB"/>
    <w:rsid w:val="00AA2877"/>
    <w:rsid w:val="00AA69C2"/>
    <w:rsid w:val="00AB3DB9"/>
    <w:rsid w:val="00AC0A80"/>
    <w:rsid w:val="00AC37EF"/>
    <w:rsid w:val="00AC3E63"/>
    <w:rsid w:val="00AC7F6E"/>
    <w:rsid w:val="00AD42E8"/>
    <w:rsid w:val="00AD6528"/>
    <w:rsid w:val="00AE5CA5"/>
    <w:rsid w:val="00AF40D7"/>
    <w:rsid w:val="00B0044F"/>
    <w:rsid w:val="00B069F3"/>
    <w:rsid w:val="00B073A3"/>
    <w:rsid w:val="00B1363C"/>
    <w:rsid w:val="00B22322"/>
    <w:rsid w:val="00B32543"/>
    <w:rsid w:val="00B400F2"/>
    <w:rsid w:val="00B425FC"/>
    <w:rsid w:val="00B50AF2"/>
    <w:rsid w:val="00B641B3"/>
    <w:rsid w:val="00B67624"/>
    <w:rsid w:val="00B70397"/>
    <w:rsid w:val="00B81FDD"/>
    <w:rsid w:val="00B820EF"/>
    <w:rsid w:val="00B95E17"/>
    <w:rsid w:val="00B971B1"/>
    <w:rsid w:val="00BA1EEF"/>
    <w:rsid w:val="00BA3A66"/>
    <w:rsid w:val="00BB4617"/>
    <w:rsid w:val="00BC2D02"/>
    <w:rsid w:val="00BC76DC"/>
    <w:rsid w:val="00BD2C55"/>
    <w:rsid w:val="00BD7A24"/>
    <w:rsid w:val="00BE34C5"/>
    <w:rsid w:val="00BF00C8"/>
    <w:rsid w:val="00BF6D5D"/>
    <w:rsid w:val="00C02B14"/>
    <w:rsid w:val="00C05D57"/>
    <w:rsid w:val="00C0692A"/>
    <w:rsid w:val="00C11BD2"/>
    <w:rsid w:val="00C150D2"/>
    <w:rsid w:val="00C2115B"/>
    <w:rsid w:val="00C2783F"/>
    <w:rsid w:val="00C479D1"/>
    <w:rsid w:val="00C51E7C"/>
    <w:rsid w:val="00C544A7"/>
    <w:rsid w:val="00C65061"/>
    <w:rsid w:val="00C83C9E"/>
    <w:rsid w:val="00C83E6F"/>
    <w:rsid w:val="00C846E9"/>
    <w:rsid w:val="00C87657"/>
    <w:rsid w:val="00C95843"/>
    <w:rsid w:val="00C97D4D"/>
    <w:rsid w:val="00CA0D30"/>
    <w:rsid w:val="00CA24CD"/>
    <w:rsid w:val="00CC040F"/>
    <w:rsid w:val="00CC2C76"/>
    <w:rsid w:val="00CD1C4F"/>
    <w:rsid w:val="00CD59E8"/>
    <w:rsid w:val="00CE10C4"/>
    <w:rsid w:val="00D00C35"/>
    <w:rsid w:val="00D03E28"/>
    <w:rsid w:val="00D21C3E"/>
    <w:rsid w:val="00D2265D"/>
    <w:rsid w:val="00D35E65"/>
    <w:rsid w:val="00D400DB"/>
    <w:rsid w:val="00D41FA9"/>
    <w:rsid w:val="00D4657F"/>
    <w:rsid w:val="00D542C0"/>
    <w:rsid w:val="00D63748"/>
    <w:rsid w:val="00D63A39"/>
    <w:rsid w:val="00D676CA"/>
    <w:rsid w:val="00D86268"/>
    <w:rsid w:val="00D8666E"/>
    <w:rsid w:val="00D93281"/>
    <w:rsid w:val="00D9403D"/>
    <w:rsid w:val="00D97369"/>
    <w:rsid w:val="00DA52AC"/>
    <w:rsid w:val="00DB00A5"/>
    <w:rsid w:val="00DB0A57"/>
    <w:rsid w:val="00DB69EE"/>
    <w:rsid w:val="00DC2861"/>
    <w:rsid w:val="00DC471C"/>
    <w:rsid w:val="00DC6901"/>
    <w:rsid w:val="00DE2009"/>
    <w:rsid w:val="00DF44C6"/>
    <w:rsid w:val="00E10BB6"/>
    <w:rsid w:val="00E112A2"/>
    <w:rsid w:val="00E2720C"/>
    <w:rsid w:val="00E34B25"/>
    <w:rsid w:val="00E43999"/>
    <w:rsid w:val="00E45F1A"/>
    <w:rsid w:val="00E46352"/>
    <w:rsid w:val="00E50355"/>
    <w:rsid w:val="00E51DBD"/>
    <w:rsid w:val="00E5503C"/>
    <w:rsid w:val="00E64793"/>
    <w:rsid w:val="00E71634"/>
    <w:rsid w:val="00E71EFC"/>
    <w:rsid w:val="00E90165"/>
    <w:rsid w:val="00EA1B84"/>
    <w:rsid w:val="00EA3036"/>
    <w:rsid w:val="00EC0711"/>
    <w:rsid w:val="00EC429E"/>
    <w:rsid w:val="00EC441D"/>
    <w:rsid w:val="00ED79F4"/>
    <w:rsid w:val="00EE1C5B"/>
    <w:rsid w:val="00EF12D1"/>
    <w:rsid w:val="00EF3695"/>
    <w:rsid w:val="00EF3E79"/>
    <w:rsid w:val="00F00161"/>
    <w:rsid w:val="00F00D0E"/>
    <w:rsid w:val="00F0118C"/>
    <w:rsid w:val="00F200E7"/>
    <w:rsid w:val="00F217CE"/>
    <w:rsid w:val="00F23F5C"/>
    <w:rsid w:val="00F2489F"/>
    <w:rsid w:val="00F24F0C"/>
    <w:rsid w:val="00F35369"/>
    <w:rsid w:val="00F44AFE"/>
    <w:rsid w:val="00F5490C"/>
    <w:rsid w:val="00F67228"/>
    <w:rsid w:val="00F71F8B"/>
    <w:rsid w:val="00F744FD"/>
    <w:rsid w:val="00F75E1E"/>
    <w:rsid w:val="00F80FA0"/>
    <w:rsid w:val="00F94F68"/>
    <w:rsid w:val="00F97E9E"/>
    <w:rsid w:val="00FA0324"/>
    <w:rsid w:val="00FA2946"/>
    <w:rsid w:val="00FA6ECF"/>
    <w:rsid w:val="00FB3316"/>
    <w:rsid w:val="00FC5D3D"/>
    <w:rsid w:val="00FC7DC8"/>
    <w:rsid w:val="00FD2A72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5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95E4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nhideWhenUsed/>
    <w:rsid w:val="009F6F58"/>
    <w:rPr>
      <w:color w:val="0000FF" w:themeColor="hyperlink"/>
      <w:u w:val="single"/>
    </w:rPr>
  </w:style>
  <w:style w:type="table" w:styleId="Tabela-Siatka">
    <w:name w:val="Table Grid"/>
    <w:basedOn w:val="Standardowy"/>
    <w:rsid w:val="00EA3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30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03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A3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5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95E4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nhideWhenUsed/>
    <w:rsid w:val="009F6F58"/>
    <w:rPr>
      <w:color w:val="0000FF" w:themeColor="hyperlink"/>
      <w:u w:val="single"/>
    </w:rPr>
  </w:style>
  <w:style w:type="table" w:styleId="Tabela-Siatka">
    <w:name w:val="Table Grid"/>
    <w:basedOn w:val="Standardowy"/>
    <w:rsid w:val="00EA3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30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03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A3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m.ujejski@szpitaltorzym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.zarzadu@szpitaltorzym.p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cp:lastPrinted>2017-03-16T12:45:00Z</cp:lastPrinted>
  <dcterms:created xsi:type="dcterms:W3CDTF">2017-03-16T13:22:00Z</dcterms:created>
  <dcterms:modified xsi:type="dcterms:W3CDTF">2017-03-16T13:22:00Z</dcterms:modified>
</cp:coreProperties>
</file>